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0C7293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231010" w:rsidRDefault="008C660C" w:rsidP="00D60059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Найманов Д.К.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231010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8C660C" w:rsidRDefault="008C660C" w:rsidP="008C660C">
            <w:pPr>
              <w:rPr>
                <w:rFonts w:ascii="Times New Roman" w:hAnsi="Times New Roman"/>
              </w:rPr>
            </w:pPr>
            <w:r w:rsidRPr="008C660C">
              <w:rPr>
                <w:rFonts w:ascii="Times New Roman" w:hAnsi="Times New Roman"/>
              </w:rPr>
              <w:t>Инновационные технологии производства молока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231010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231010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231010">
              <w:rPr>
                <w:rFonts w:ascii="Times New Roman" w:hAnsi="Times New Roman"/>
                <w:i/>
              </w:rPr>
              <w:t>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</w:t>
            </w:r>
            <w:proofErr w:type="gramEnd"/>
            <w:r w:rsidRPr="00231010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231010">
              <w:rPr>
                <w:rFonts w:ascii="Times New Roman" w:hAnsi="Times New Roman"/>
                <w:i/>
              </w:rPr>
              <w:t>Монография/Монография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231010">
              <w:rPr>
                <w:rFonts w:ascii="Times New Roman" w:hAnsi="Times New Roman"/>
                <w:i/>
              </w:rPr>
              <w:t>Энциклопедия/Энциклопедия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231010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231010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231010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231010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231010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231010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231010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231010">
              <w:rPr>
                <w:rFonts w:ascii="Times New Roman" w:hAnsi="Times New Roman"/>
                <w:i/>
              </w:rPr>
              <w:t>Автореферат/Автореферат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231010">
              <w:rPr>
                <w:rFonts w:ascii="Times New Roman" w:hAnsi="Times New Roman"/>
                <w:i/>
              </w:rPr>
              <w:t>Дис</w:t>
            </w:r>
            <w:r w:rsidR="006D618C">
              <w:rPr>
                <w:rFonts w:ascii="Times New Roman" w:hAnsi="Times New Roman"/>
                <w:i/>
              </w:rPr>
              <w:t>с</w:t>
            </w:r>
            <w:r w:rsidRPr="00231010">
              <w:rPr>
                <w:rFonts w:ascii="Times New Roman" w:hAnsi="Times New Roman"/>
                <w:i/>
              </w:rPr>
              <w:t>ертация/Диссертация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231010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31010" w:rsidRDefault="008C660C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231010" w:rsidRDefault="007E1121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8C660C" w:rsidTr="008C660C">
        <w:trPr>
          <w:trHeight w:val="1582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8C660C" w:rsidRDefault="008C660C" w:rsidP="008C660C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lang w:val="kk-KZ"/>
              </w:rPr>
            </w:pPr>
            <w:r w:rsidRPr="008C660C">
              <w:rPr>
                <w:rFonts w:ascii="Times New Roman" w:hAnsi="Times New Roman"/>
              </w:rPr>
              <w:t>Программа дисциплины направлена на повышение и улучшение качества молока и мяса, получаемых от различных видов сельскохозяйственных животных.  Обновление ассортимента продукции животноводства создают определенные проблемы в доведении ценных пищевых продуктов до потребителя без потерь и хорошего качества. Сокращение потерь продукции животноводства может быть достигнуто путем совершенствования способов их производства и хранения. Закрепление теоретических и практических знаний по селекции молочного скота, изучение закономерностей наследственности и изменчивости в популяциях молочного скота, изучение зависимости генетического состава популяций животных с уровнем молочной продуктивности коров</w:t>
            </w:r>
          </w:p>
        </w:tc>
      </w:tr>
      <w:tr w:rsidR="000C7293" w:rsidRPr="00D60059" w:rsidTr="00231010">
        <w:trPr>
          <w:trHeight w:val="36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8C660C" w:rsidRDefault="008C660C" w:rsidP="008C660C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8C660C">
              <w:rPr>
                <w:rFonts w:ascii="Times New Roman" w:hAnsi="Times New Roman"/>
              </w:rPr>
              <w:t xml:space="preserve">Конституция и экстерьер скота, оценка и факторы влияния, </w:t>
            </w:r>
            <w:r w:rsidRPr="008C660C">
              <w:rPr>
                <w:rFonts w:ascii="Times New Roman" w:hAnsi="Times New Roman"/>
                <w:bCs/>
              </w:rPr>
              <w:t xml:space="preserve">направление продуктивности скота, индексная оценка, </w:t>
            </w:r>
            <w:r w:rsidRPr="008C660C">
              <w:rPr>
                <w:rFonts w:ascii="Times New Roman" w:hAnsi="Times New Roman"/>
                <w:lang w:val="kk-KZ"/>
              </w:rPr>
              <w:t>технология доения коров. Доильные установки и аппараты, методы отбора и подбора.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D60059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lang w:val="kk-KZ"/>
              </w:rPr>
              <w:t>Сельскохозяйственные</w:t>
            </w:r>
            <w:r w:rsidR="00231010" w:rsidRPr="00231010">
              <w:rPr>
                <w:rFonts w:ascii="Times New Roman" w:hAnsi="Times New Roman"/>
              </w:rPr>
              <w:t xml:space="preserve">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lastRenderedPageBreak/>
              <w:t>Специальность</w:t>
            </w:r>
          </w:p>
        </w:tc>
        <w:tc>
          <w:tcPr>
            <w:tcW w:w="3092" w:type="pct"/>
          </w:tcPr>
          <w:p w:rsidR="000C7293" w:rsidRPr="00231010" w:rsidRDefault="008C660C" w:rsidP="00D60059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6</w:t>
            </w:r>
            <w:r>
              <w:rPr>
                <w:sz w:val="22"/>
                <w:szCs w:val="22"/>
                <w:lang w:val="en-US"/>
              </w:rPr>
              <w:t>D</w:t>
            </w:r>
            <w:r w:rsidR="00D60059">
              <w:rPr>
                <w:sz w:val="22"/>
                <w:szCs w:val="22"/>
                <w:lang w:val="kk-KZ"/>
              </w:rPr>
              <w:t>080200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– </w:t>
            </w:r>
            <w:r w:rsidR="00D60059">
              <w:rPr>
                <w:sz w:val="22"/>
                <w:szCs w:val="22"/>
                <w:lang w:val="kk-KZ"/>
              </w:rPr>
              <w:t>ТППЖ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8C660C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8C660C" w:rsidRDefault="000C7293" w:rsidP="008C660C">
      <w:pPr>
        <w:rPr>
          <w:rStyle w:val="FontStyle126"/>
          <w:sz w:val="22"/>
          <w:szCs w:val="22"/>
        </w:rPr>
      </w:pPr>
      <w:r w:rsidRPr="008C660C">
        <w:rPr>
          <w:rFonts w:ascii="Times New Roman" w:hAnsi="Times New Roman"/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</w:t>
      </w:r>
      <w:r w:rsidRPr="008C660C">
        <w:rPr>
          <w:rFonts w:ascii="Times New Roman" w:hAnsi="Times New Roman"/>
          <w:sz w:val="28"/>
          <w:szCs w:val="28"/>
        </w:rPr>
        <w:t>УМКД «</w:t>
      </w:r>
      <w:r w:rsidR="008C660C" w:rsidRPr="008C660C">
        <w:rPr>
          <w:rFonts w:ascii="Times New Roman" w:hAnsi="Times New Roman"/>
          <w:sz w:val="28"/>
          <w:szCs w:val="28"/>
        </w:rPr>
        <w:t>Инновационные технологии производства молока</w:t>
      </w:r>
      <w:r w:rsidRPr="008C660C">
        <w:rPr>
          <w:rFonts w:ascii="Times New Roman" w:hAnsi="Times New Roman"/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r w:rsidR="00725A64">
        <w:rPr>
          <w:sz w:val="28"/>
          <w:szCs w:val="28"/>
          <w:lang w:val="kk-KZ"/>
        </w:rPr>
        <w:t>Найманов Д.К.</w:t>
      </w:r>
    </w:p>
    <w:p w:rsidR="000C7293" w:rsidRPr="00D60059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25A64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60C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60059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31</cp:revision>
  <cp:lastPrinted>2017-05-24T05:56:00Z</cp:lastPrinted>
  <dcterms:created xsi:type="dcterms:W3CDTF">2014-12-26T05:35:00Z</dcterms:created>
  <dcterms:modified xsi:type="dcterms:W3CDTF">2019-04-03T16:47:00Z</dcterms:modified>
</cp:coreProperties>
</file>